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936D" w14:textId="01279FCD" w:rsidR="0077246C" w:rsidRPr="00D719DE" w:rsidRDefault="00464774" w:rsidP="0077246C">
      <w:r>
        <w:rPr>
          <w:rFonts w:hint="eastAsia"/>
        </w:rPr>
        <w:t>様式第５号（第６</w:t>
      </w:r>
      <w:r w:rsidR="0077246C" w:rsidRPr="00D719DE">
        <w:rPr>
          <w:rFonts w:hint="eastAsia"/>
        </w:rPr>
        <w:t>条</w:t>
      </w:r>
      <w:r>
        <w:rPr>
          <w:rFonts w:hint="eastAsia"/>
        </w:rPr>
        <w:t>、第１１</w:t>
      </w:r>
      <w:r w:rsidR="0077246C" w:rsidRPr="00D719DE">
        <w:rPr>
          <w:rFonts w:hint="eastAsia"/>
        </w:rPr>
        <w:t>条関係）</w:t>
      </w:r>
    </w:p>
    <w:p w14:paraId="645199BB" w14:textId="77777777" w:rsidR="0077246C" w:rsidRPr="00D719DE" w:rsidRDefault="0077246C" w:rsidP="0077246C"/>
    <w:p w14:paraId="298392AC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収支予算（精算）書</w:t>
      </w:r>
    </w:p>
    <w:p w14:paraId="379E8E00" w14:textId="77777777" w:rsidR="0077246C" w:rsidRPr="00D719DE" w:rsidRDefault="0077246C" w:rsidP="0077246C">
      <w:pPr>
        <w:jc w:val="center"/>
      </w:pPr>
    </w:p>
    <w:p w14:paraId="58BA74B5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１．収入の部</w:t>
      </w:r>
    </w:p>
    <w:p w14:paraId="041C3460" w14:textId="77777777" w:rsidR="0077246C" w:rsidRPr="00D719DE" w:rsidRDefault="0077246C" w:rsidP="0077246C">
      <w:pPr>
        <w:jc w:val="right"/>
      </w:pPr>
      <w:r w:rsidRPr="00D719DE">
        <w:rPr>
          <w:rFonts w:hint="eastAsia"/>
        </w:rPr>
        <w:t>（単位：円）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58"/>
        <w:gridCol w:w="1958"/>
        <w:gridCol w:w="1904"/>
        <w:gridCol w:w="3814"/>
      </w:tblGrid>
      <w:tr w:rsidR="00D719DE" w:rsidRPr="00D719DE" w14:paraId="13399B0C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4911FA9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区　　分</w:t>
            </w:r>
          </w:p>
        </w:tc>
        <w:tc>
          <w:tcPr>
            <w:tcW w:w="1958" w:type="dxa"/>
            <w:vAlign w:val="center"/>
          </w:tcPr>
          <w:p w14:paraId="51C6BFFA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予算額</w:t>
            </w:r>
          </w:p>
        </w:tc>
        <w:tc>
          <w:tcPr>
            <w:tcW w:w="1904" w:type="dxa"/>
            <w:vAlign w:val="center"/>
          </w:tcPr>
          <w:p w14:paraId="50BFCD36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精算額</w:t>
            </w:r>
          </w:p>
        </w:tc>
        <w:tc>
          <w:tcPr>
            <w:tcW w:w="3814" w:type="dxa"/>
            <w:vAlign w:val="center"/>
          </w:tcPr>
          <w:p w14:paraId="7FDE6E47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備考</w:t>
            </w:r>
          </w:p>
        </w:tc>
      </w:tr>
      <w:tr w:rsidR="00D719DE" w:rsidRPr="00D719DE" w14:paraId="12960738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3FDDB9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市補助金</w:t>
            </w:r>
          </w:p>
        </w:tc>
        <w:tc>
          <w:tcPr>
            <w:tcW w:w="1958" w:type="dxa"/>
            <w:vAlign w:val="center"/>
          </w:tcPr>
          <w:p w14:paraId="5CDD636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343C4250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D514A23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6C84BA4A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09FB567" w14:textId="7121909A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そ の 他</w:t>
            </w:r>
          </w:p>
        </w:tc>
        <w:tc>
          <w:tcPr>
            <w:tcW w:w="1958" w:type="dxa"/>
            <w:vAlign w:val="center"/>
          </w:tcPr>
          <w:p w14:paraId="29FF03E4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374502A4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C3B5DA7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5301DB0F" w14:textId="77777777" w:rsidTr="006228F1">
        <w:trPr>
          <w:trHeight w:val="510"/>
        </w:trPr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3AEB94EE" w14:textId="2FB565DF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7ABD459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bottom w:val="double" w:sz="4" w:space="0" w:color="auto"/>
            </w:tcBorders>
            <w:vAlign w:val="center"/>
          </w:tcPr>
          <w:p w14:paraId="4A24084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bottom w:val="double" w:sz="4" w:space="0" w:color="auto"/>
            </w:tcBorders>
            <w:vAlign w:val="center"/>
          </w:tcPr>
          <w:p w14:paraId="591D458B" w14:textId="77777777" w:rsidR="006228F1" w:rsidRPr="00D719DE" w:rsidRDefault="006228F1" w:rsidP="0077246C">
            <w:pPr>
              <w:jc w:val="center"/>
            </w:pPr>
          </w:p>
        </w:tc>
      </w:tr>
      <w:tr w:rsidR="006228F1" w:rsidRPr="00D719DE" w14:paraId="062050CC" w14:textId="77777777" w:rsidTr="006228F1">
        <w:trPr>
          <w:trHeight w:val="510"/>
        </w:trPr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093DA811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計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1D6550F2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top w:val="double" w:sz="4" w:space="0" w:color="auto"/>
            </w:tcBorders>
            <w:vAlign w:val="center"/>
          </w:tcPr>
          <w:p w14:paraId="52DF134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top w:val="double" w:sz="4" w:space="0" w:color="auto"/>
            </w:tcBorders>
            <w:vAlign w:val="center"/>
          </w:tcPr>
          <w:p w14:paraId="04BDF302" w14:textId="77777777" w:rsidR="006228F1" w:rsidRPr="00D719DE" w:rsidRDefault="006228F1" w:rsidP="0077246C">
            <w:pPr>
              <w:jc w:val="center"/>
            </w:pPr>
          </w:p>
        </w:tc>
      </w:tr>
    </w:tbl>
    <w:p w14:paraId="20C85703" w14:textId="77777777" w:rsidR="0077246C" w:rsidRPr="00D719DE" w:rsidRDefault="0077246C" w:rsidP="0077246C">
      <w:pPr>
        <w:jc w:val="left"/>
      </w:pPr>
    </w:p>
    <w:p w14:paraId="40BECAB5" w14:textId="77777777" w:rsidR="0077246C" w:rsidRPr="00D719DE" w:rsidRDefault="0077246C" w:rsidP="0077246C">
      <w:pPr>
        <w:jc w:val="left"/>
      </w:pPr>
    </w:p>
    <w:p w14:paraId="7273599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２．支出の部</w:t>
      </w:r>
    </w:p>
    <w:p w14:paraId="4E400B62" w14:textId="77777777" w:rsidR="0077246C" w:rsidRPr="00D719DE" w:rsidRDefault="0077246C" w:rsidP="0077246C">
      <w:pPr>
        <w:jc w:val="right"/>
      </w:pPr>
      <w:r w:rsidRPr="00D719DE">
        <w:rPr>
          <w:rFonts w:hint="eastAsia"/>
        </w:rPr>
        <w:t>（単位：円）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58"/>
        <w:gridCol w:w="1958"/>
        <w:gridCol w:w="1904"/>
        <w:gridCol w:w="3814"/>
      </w:tblGrid>
      <w:tr w:rsidR="00D719DE" w:rsidRPr="00D719DE" w14:paraId="46B008BF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0A018440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費　　目</w:t>
            </w:r>
          </w:p>
        </w:tc>
        <w:tc>
          <w:tcPr>
            <w:tcW w:w="1958" w:type="dxa"/>
            <w:vAlign w:val="center"/>
          </w:tcPr>
          <w:p w14:paraId="773B2FF6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予算額</w:t>
            </w:r>
          </w:p>
        </w:tc>
        <w:tc>
          <w:tcPr>
            <w:tcW w:w="1904" w:type="dxa"/>
            <w:vAlign w:val="center"/>
          </w:tcPr>
          <w:p w14:paraId="34ABF0B8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精算額</w:t>
            </w:r>
          </w:p>
        </w:tc>
        <w:tc>
          <w:tcPr>
            <w:tcW w:w="3814" w:type="dxa"/>
            <w:vAlign w:val="center"/>
          </w:tcPr>
          <w:p w14:paraId="54EDED28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備考</w:t>
            </w:r>
          </w:p>
        </w:tc>
      </w:tr>
      <w:tr w:rsidR="00D719DE" w:rsidRPr="00D719DE" w14:paraId="22C3FADE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A4C72D5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1DE415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167DE9B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6DB3B8C3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75F0B794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537BCB06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4F287DB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5F6CD6A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3A414B40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30B6A8AD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2EBFA71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97A2727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E3CB812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23ACA159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095CA847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A71CA6A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2A6F2EF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066A314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0596E85B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606467B4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42B06EA1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590F13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48316A3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5A934FAC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4D7DC55D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06EB45A7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ADBC24E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2BB9EB60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697F2365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753CC53B" w14:textId="77777777" w:rsidTr="006228F1">
        <w:trPr>
          <w:trHeight w:val="510"/>
        </w:trPr>
        <w:tc>
          <w:tcPr>
            <w:tcW w:w="1958" w:type="dxa"/>
            <w:vAlign w:val="center"/>
          </w:tcPr>
          <w:p w14:paraId="6D095B4C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B005CA3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vAlign w:val="center"/>
          </w:tcPr>
          <w:p w14:paraId="77EE8D96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vAlign w:val="center"/>
          </w:tcPr>
          <w:p w14:paraId="365BA7AF" w14:textId="77777777" w:rsidR="006228F1" w:rsidRPr="00D719DE" w:rsidRDefault="006228F1" w:rsidP="0077246C">
            <w:pPr>
              <w:jc w:val="center"/>
            </w:pPr>
          </w:p>
        </w:tc>
      </w:tr>
      <w:tr w:rsidR="00D719DE" w:rsidRPr="00D719DE" w14:paraId="258AE607" w14:textId="77777777" w:rsidTr="006228F1">
        <w:trPr>
          <w:trHeight w:val="510"/>
        </w:trPr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37674E69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14:paraId="1137F43B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bottom w:val="double" w:sz="4" w:space="0" w:color="auto"/>
            </w:tcBorders>
            <w:vAlign w:val="center"/>
          </w:tcPr>
          <w:p w14:paraId="2AA125FF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bottom w:val="double" w:sz="4" w:space="0" w:color="auto"/>
            </w:tcBorders>
            <w:vAlign w:val="center"/>
          </w:tcPr>
          <w:p w14:paraId="18202DD4" w14:textId="77777777" w:rsidR="006228F1" w:rsidRPr="00D719DE" w:rsidRDefault="006228F1" w:rsidP="0077246C">
            <w:pPr>
              <w:jc w:val="center"/>
            </w:pPr>
          </w:p>
        </w:tc>
      </w:tr>
      <w:tr w:rsidR="006228F1" w:rsidRPr="00D719DE" w14:paraId="6DE5C439" w14:textId="77777777" w:rsidTr="006228F1">
        <w:trPr>
          <w:trHeight w:val="510"/>
        </w:trPr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5CA75403" w14:textId="77777777" w:rsidR="006228F1" w:rsidRPr="00D719DE" w:rsidRDefault="006228F1" w:rsidP="0077246C">
            <w:pPr>
              <w:jc w:val="center"/>
            </w:pPr>
            <w:r w:rsidRPr="00D719DE">
              <w:rPr>
                <w:rFonts w:hint="eastAsia"/>
              </w:rPr>
              <w:t>計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1A4EDD25" w14:textId="77777777" w:rsidR="006228F1" w:rsidRPr="00D719DE" w:rsidRDefault="006228F1" w:rsidP="0077246C">
            <w:pPr>
              <w:jc w:val="center"/>
            </w:pPr>
          </w:p>
        </w:tc>
        <w:tc>
          <w:tcPr>
            <w:tcW w:w="1904" w:type="dxa"/>
            <w:tcBorders>
              <w:top w:val="double" w:sz="4" w:space="0" w:color="auto"/>
            </w:tcBorders>
            <w:vAlign w:val="center"/>
          </w:tcPr>
          <w:p w14:paraId="5E86970D" w14:textId="77777777" w:rsidR="006228F1" w:rsidRPr="00D719DE" w:rsidRDefault="006228F1" w:rsidP="0077246C">
            <w:pPr>
              <w:jc w:val="center"/>
            </w:pPr>
          </w:p>
        </w:tc>
        <w:tc>
          <w:tcPr>
            <w:tcW w:w="3814" w:type="dxa"/>
            <w:tcBorders>
              <w:top w:val="double" w:sz="4" w:space="0" w:color="auto"/>
            </w:tcBorders>
            <w:vAlign w:val="center"/>
          </w:tcPr>
          <w:p w14:paraId="62B2514C" w14:textId="77777777" w:rsidR="006228F1" w:rsidRPr="00D719DE" w:rsidRDefault="006228F1" w:rsidP="0077246C">
            <w:pPr>
              <w:jc w:val="center"/>
            </w:pPr>
          </w:p>
        </w:tc>
      </w:tr>
    </w:tbl>
    <w:p w14:paraId="22A5A2F7" w14:textId="77777777" w:rsidR="0077246C" w:rsidRPr="00D719DE" w:rsidRDefault="0077246C" w:rsidP="0077246C">
      <w:pPr>
        <w:jc w:val="left"/>
      </w:pPr>
    </w:p>
    <w:p w14:paraId="476992B4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（注）</w:t>
      </w:r>
    </w:p>
    <w:p w14:paraId="382DED57" w14:textId="1B4B2811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１　収入と支出の合計が一致すること。</w:t>
      </w:r>
    </w:p>
    <w:p w14:paraId="54F6F64D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２　費目の欄には、該当する補助対象経費を適宜記入すること。</w:t>
      </w:r>
    </w:p>
    <w:p w14:paraId="2153BDB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３　申請時には、精算額及び比較増減の欄は空欄にすること。</w:t>
      </w:r>
    </w:p>
    <w:p w14:paraId="24A10159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４　備考の欄には、経費の内訳を記入すること。</w:t>
      </w:r>
    </w:p>
    <w:p w14:paraId="6DF34D56" w14:textId="77777777" w:rsidR="002F7E73" w:rsidRPr="00D719DE" w:rsidRDefault="002F7E73"/>
    <w:p w14:paraId="3145FCAE" w14:textId="77777777" w:rsidR="002F7E73" w:rsidRPr="00D719DE" w:rsidRDefault="002F7E73">
      <w:bookmarkStart w:id="0" w:name="_GoBack"/>
      <w:bookmarkEnd w:id="0"/>
    </w:p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768F7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CD8F-4F43-4DA0-9815-F1AABF63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2026-04-03T08:06:00Z</dcterms:modified>
</cp:coreProperties>
</file>