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A687" w14:textId="3789C8B0" w:rsidR="00EF091A" w:rsidRPr="00D719DE" w:rsidRDefault="00464774" w:rsidP="00EF091A">
      <w:pPr>
        <w:jc w:val="left"/>
      </w:pPr>
      <w:r>
        <w:rPr>
          <w:rFonts w:hint="eastAsia"/>
        </w:rPr>
        <w:t>様式第２号（第６</w:t>
      </w:r>
      <w:r w:rsidR="00EF091A" w:rsidRPr="00D719DE">
        <w:rPr>
          <w:rFonts w:hint="eastAsia"/>
        </w:rPr>
        <w:t>条関係）</w:t>
      </w:r>
    </w:p>
    <w:p w14:paraId="08F26416" w14:textId="77777777" w:rsidR="00EF091A" w:rsidRPr="00D719DE" w:rsidRDefault="00EF091A" w:rsidP="00EF091A">
      <w:pPr>
        <w:jc w:val="left"/>
        <w:rPr>
          <w:sz w:val="22"/>
        </w:rPr>
      </w:pPr>
    </w:p>
    <w:p w14:paraId="55F647B4" w14:textId="77777777" w:rsidR="00EF091A" w:rsidRPr="00D719DE" w:rsidRDefault="00EF091A" w:rsidP="00EF091A">
      <w:pPr>
        <w:jc w:val="center"/>
      </w:pPr>
      <w:r w:rsidRPr="00D719DE">
        <w:rPr>
          <w:rFonts w:hint="eastAsia"/>
        </w:rPr>
        <w:t>誓約書</w:t>
      </w:r>
    </w:p>
    <w:p w14:paraId="16AB9291" w14:textId="00BFAC58" w:rsidR="00197E93" w:rsidRPr="00D719DE" w:rsidRDefault="00197E93" w:rsidP="00EF091A">
      <w:pPr>
        <w:rPr>
          <w:sz w:val="22"/>
        </w:rPr>
      </w:pPr>
    </w:p>
    <w:p w14:paraId="346FCF98" w14:textId="3B958F82" w:rsidR="00197E93" w:rsidRPr="00D719DE" w:rsidRDefault="00EF091A" w:rsidP="00EF091A">
      <w:pPr>
        <w:spacing w:line="520" w:lineRule="exact"/>
        <w:rPr>
          <w:sz w:val="22"/>
          <w:bdr w:val="single" w:sz="4" w:space="0" w:color="auto"/>
        </w:rPr>
      </w:pPr>
      <w:r w:rsidRPr="00D719DE">
        <w:rPr>
          <w:sz w:val="22"/>
          <w:bdr w:val="single" w:sz="4" w:space="0" w:color="auto"/>
        </w:rPr>
        <w:t>クラブの組織に関すること</w:t>
      </w:r>
      <w:r w:rsidR="00197E93" w:rsidRPr="00D719DE">
        <w:rPr>
          <w:rFonts w:hint="eastAsia"/>
          <w:sz w:val="22"/>
        </w:rPr>
        <w:t xml:space="preserve">　※以下の□に✔を記入してください。</w:t>
      </w:r>
    </w:p>
    <w:p w14:paraId="2655F8C6" w14:textId="0F0AF8BA" w:rsidR="00C551D9" w:rsidRDefault="00C551D9" w:rsidP="00C551D9">
      <w:pPr>
        <w:pStyle w:val="a9"/>
        <w:numPr>
          <w:ilvl w:val="0"/>
          <w:numId w:val="1"/>
        </w:numPr>
        <w:spacing w:line="520" w:lineRule="exact"/>
        <w:ind w:right="-1"/>
        <w:rPr>
          <w:sz w:val="22"/>
        </w:rPr>
      </w:pPr>
      <w:r>
        <w:rPr>
          <w:rFonts w:hint="eastAsia"/>
          <w:sz w:val="22"/>
        </w:rPr>
        <w:t>クラブの登録住所及び活動拠点は原則としてむつ市内とし、活動場所までの移動について、生徒やその保護者の過度な負担とならないこと。</w:t>
      </w:r>
    </w:p>
    <w:p w14:paraId="24FA5484" w14:textId="186FE799" w:rsidR="00C551D9" w:rsidRDefault="00C551D9" w:rsidP="00C551D9">
      <w:pPr>
        <w:pStyle w:val="a9"/>
        <w:numPr>
          <w:ilvl w:val="0"/>
          <w:numId w:val="1"/>
        </w:numPr>
        <w:spacing w:line="520" w:lineRule="exact"/>
        <w:ind w:right="-1"/>
        <w:rPr>
          <w:sz w:val="22"/>
        </w:rPr>
      </w:pPr>
      <w:r>
        <w:rPr>
          <w:rFonts w:hint="eastAsia"/>
          <w:sz w:val="22"/>
        </w:rPr>
        <w:t>規約、会則等が定められており、地域スポーツクラブとして適切な組織的運営体制が確保されていること。</w:t>
      </w:r>
    </w:p>
    <w:p w14:paraId="46E06BCB" w14:textId="2BE5A8DC" w:rsidR="00C551D9" w:rsidRDefault="00C551D9" w:rsidP="00C551D9">
      <w:pPr>
        <w:pStyle w:val="a9"/>
        <w:numPr>
          <w:ilvl w:val="0"/>
          <w:numId w:val="1"/>
        </w:numPr>
        <w:spacing w:line="520" w:lineRule="exact"/>
        <w:ind w:right="-1"/>
        <w:rPr>
          <w:sz w:val="22"/>
        </w:rPr>
      </w:pPr>
      <w:r>
        <w:rPr>
          <w:rFonts w:hint="eastAsia"/>
          <w:sz w:val="22"/>
        </w:rPr>
        <w:t>入会している生徒が、市が運営するむつ市地域文化・スポーツクラブ又は当該補助金が交付されている他の地域クラブに重複加入していないこと。</w:t>
      </w:r>
    </w:p>
    <w:p w14:paraId="60DBB84B" w14:textId="7B2D31B1" w:rsidR="00C551D9" w:rsidRDefault="00C551D9" w:rsidP="00C551D9">
      <w:pPr>
        <w:pStyle w:val="a9"/>
        <w:numPr>
          <w:ilvl w:val="0"/>
          <w:numId w:val="1"/>
        </w:numPr>
        <w:spacing w:line="520" w:lineRule="exact"/>
        <w:ind w:right="-1"/>
        <w:rPr>
          <w:sz w:val="22"/>
        </w:rPr>
      </w:pPr>
      <w:r>
        <w:rPr>
          <w:rFonts w:hint="eastAsia"/>
          <w:sz w:val="22"/>
        </w:rPr>
        <w:t>営利を目的とした運営でないこと。</w:t>
      </w:r>
    </w:p>
    <w:p w14:paraId="0FD858C0" w14:textId="57BA469B" w:rsidR="00C551D9" w:rsidRDefault="00C551D9" w:rsidP="00C551D9">
      <w:pPr>
        <w:pStyle w:val="a9"/>
        <w:numPr>
          <w:ilvl w:val="0"/>
          <w:numId w:val="1"/>
        </w:numPr>
        <w:spacing w:line="520" w:lineRule="exact"/>
        <w:ind w:right="-1"/>
        <w:rPr>
          <w:sz w:val="22"/>
        </w:rPr>
      </w:pPr>
      <w:r>
        <w:rPr>
          <w:rFonts w:hint="eastAsia"/>
          <w:sz w:val="22"/>
        </w:rPr>
        <w:t>適切な指導の実施体制が確保されていること。</w:t>
      </w:r>
    </w:p>
    <w:p w14:paraId="20338CCA" w14:textId="4738FDE4" w:rsidR="00C551D9" w:rsidRDefault="00C551D9" w:rsidP="00C551D9">
      <w:pPr>
        <w:pStyle w:val="a9"/>
        <w:numPr>
          <w:ilvl w:val="0"/>
          <w:numId w:val="1"/>
        </w:numPr>
        <w:spacing w:line="520" w:lineRule="exact"/>
        <w:ind w:right="-1"/>
        <w:rPr>
          <w:sz w:val="22"/>
        </w:rPr>
      </w:pPr>
      <w:r>
        <w:rPr>
          <w:rFonts w:hint="eastAsia"/>
          <w:sz w:val="22"/>
        </w:rPr>
        <w:t>適切な安全確保の体制が確保されていること。</w:t>
      </w:r>
    </w:p>
    <w:p w14:paraId="7070DE61" w14:textId="3C115F97" w:rsidR="00C551D9" w:rsidRDefault="00C551D9" w:rsidP="00C551D9">
      <w:pPr>
        <w:pStyle w:val="a9"/>
        <w:numPr>
          <w:ilvl w:val="0"/>
          <w:numId w:val="1"/>
        </w:numPr>
        <w:spacing w:line="520" w:lineRule="exact"/>
        <w:ind w:right="-1"/>
        <w:rPr>
          <w:sz w:val="22"/>
        </w:rPr>
      </w:pPr>
      <w:r>
        <w:rPr>
          <w:rFonts w:hint="eastAsia"/>
          <w:sz w:val="22"/>
        </w:rPr>
        <w:t>学校等との連携が適切に行われていること。</w:t>
      </w:r>
    </w:p>
    <w:p w14:paraId="018CE918" w14:textId="1FF50047" w:rsidR="00C551D9" w:rsidRPr="00C551D9" w:rsidRDefault="00C551D9" w:rsidP="00C551D9">
      <w:pPr>
        <w:pStyle w:val="a9"/>
        <w:numPr>
          <w:ilvl w:val="0"/>
          <w:numId w:val="1"/>
        </w:numPr>
        <w:spacing w:line="520" w:lineRule="exact"/>
        <w:ind w:right="-1"/>
        <w:rPr>
          <w:sz w:val="22"/>
        </w:rPr>
      </w:pPr>
      <w:r>
        <w:rPr>
          <w:rFonts w:hint="eastAsia"/>
          <w:sz w:val="22"/>
        </w:rPr>
        <w:t>３年以上継続して運営することが見込めること。</w:t>
      </w:r>
    </w:p>
    <w:p w14:paraId="621AEC43" w14:textId="77777777" w:rsidR="00C551D9" w:rsidRDefault="00C551D9" w:rsidP="00EF091A">
      <w:pPr>
        <w:spacing w:line="520" w:lineRule="exact"/>
        <w:ind w:left="440" w:right="840" w:hangingChars="200" w:hanging="440"/>
        <w:jc w:val="right"/>
        <w:rPr>
          <w:sz w:val="22"/>
        </w:rPr>
      </w:pPr>
    </w:p>
    <w:p w14:paraId="263E490D" w14:textId="151858FF" w:rsidR="00EF091A" w:rsidRPr="00D719DE" w:rsidRDefault="00EF091A" w:rsidP="00EF091A">
      <w:pPr>
        <w:spacing w:line="520" w:lineRule="exact"/>
        <w:ind w:left="440" w:right="840" w:hangingChars="200" w:hanging="440"/>
        <w:jc w:val="right"/>
        <w:rPr>
          <w:sz w:val="22"/>
        </w:rPr>
      </w:pPr>
      <w:r w:rsidRPr="00D719DE">
        <w:rPr>
          <w:sz w:val="22"/>
        </w:rPr>
        <w:t>裏面へ続く</w:t>
      </w:r>
    </w:p>
    <w:p w14:paraId="1C06FEE3" w14:textId="77777777" w:rsidR="00036A60" w:rsidRPr="00D719DE" w:rsidRDefault="00EF091A" w:rsidP="00036A60">
      <w:pPr>
        <w:spacing w:line="520" w:lineRule="exact"/>
        <w:ind w:right="840"/>
        <w:rPr>
          <w:sz w:val="22"/>
        </w:rPr>
      </w:pPr>
      <w:r w:rsidRPr="00D719DE">
        <w:rPr>
          <w:sz w:val="22"/>
        </w:rPr>
        <w:br w:type="page"/>
      </w:r>
      <w:r w:rsidRPr="00D719DE">
        <w:rPr>
          <w:sz w:val="22"/>
          <w:bdr w:val="single" w:sz="4" w:space="0" w:color="auto"/>
        </w:rPr>
        <w:lastRenderedPageBreak/>
        <w:t>クラブの活動方針や指導方針に関すること</w:t>
      </w:r>
      <w:r w:rsidR="00197E93" w:rsidRPr="00D719DE">
        <w:rPr>
          <w:rFonts w:hint="eastAsia"/>
          <w:sz w:val="22"/>
        </w:rPr>
        <w:t xml:space="preserve">　※以下の□に✔を記入してください。</w:t>
      </w:r>
    </w:p>
    <w:p w14:paraId="1680AD92" w14:textId="23181E09" w:rsidR="00EF091A" w:rsidRPr="00D719DE" w:rsidRDefault="00EF091A" w:rsidP="00FA4032">
      <w:pPr>
        <w:spacing w:line="520" w:lineRule="exact"/>
        <w:ind w:left="440" w:right="-1" w:hangingChars="200" w:hanging="440"/>
        <w:jc w:val="left"/>
        <w:rPr>
          <w:sz w:val="22"/>
        </w:rPr>
      </w:pPr>
      <w:r w:rsidRPr="00FA4032">
        <w:rPr>
          <w:kern w:val="0"/>
          <w:sz w:val="22"/>
        </w:rPr>
        <w:t xml:space="preserve">□　</w:t>
      </w:r>
      <w:r w:rsidR="00FA4032" w:rsidRPr="00FA4032">
        <w:rPr>
          <w:rFonts w:hint="eastAsia"/>
          <w:kern w:val="0"/>
          <w:sz w:val="22"/>
        </w:rPr>
        <w:t>部活動改革及び地域クラブ活動の推進等に関する総合的なガイド</w:t>
      </w:r>
      <w:r w:rsidR="00FA4032">
        <w:rPr>
          <w:rFonts w:hint="eastAsia"/>
          <w:kern w:val="0"/>
          <w:sz w:val="22"/>
        </w:rPr>
        <w:t>ライン（令和７年１２月文部科学省策定）及び</w:t>
      </w:r>
      <w:r w:rsidRPr="00FA4032">
        <w:rPr>
          <w:kern w:val="0"/>
          <w:sz w:val="22"/>
        </w:rPr>
        <w:t>学校部活</w:t>
      </w:r>
      <w:r w:rsidR="00197E93" w:rsidRPr="00FA4032">
        <w:rPr>
          <w:rFonts w:hint="eastAsia"/>
          <w:kern w:val="0"/>
          <w:sz w:val="22"/>
        </w:rPr>
        <w:t>動</w:t>
      </w:r>
      <w:r w:rsidRPr="00FA4032">
        <w:rPr>
          <w:kern w:val="0"/>
          <w:sz w:val="22"/>
        </w:rPr>
        <w:t>及び新たな地域クラブ活動の指針（令和６年３月青森県教育委員会策定）</w:t>
      </w:r>
      <w:r w:rsidRPr="00D719DE">
        <w:rPr>
          <w:sz w:val="22"/>
        </w:rPr>
        <w:t>を理解し、本指針に準じた活動を行うこと</w:t>
      </w:r>
      <w:r w:rsidR="008835E7" w:rsidRPr="00D719DE">
        <w:rPr>
          <w:rFonts w:hint="eastAsia"/>
          <w:sz w:val="22"/>
        </w:rPr>
        <w:t>。</w:t>
      </w:r>
    </w:p>
    <w:p w14:paraId="618F8677" w14:textId="0A7B616F" w:rsidR="00EF091A" w:rsidRPr="00D719DE" w:rsidRDefault="00EF091A" w:rsidP="00EF091A">
      <w:pPr>
        <w:spacing w:line="520" w:lineRule="exact"/>
        <w:ind w:left="440" w:right="840" w:hangingChars="200" w:hanging="440"/>
        <w:rPr>
          <w:sz w:val="22"/>
        </w:rPr>
      </w:pPr>
      <w:r w:rsidRPr="00D719DE">
        <w:rPr>
          <w:sz w:val="22"/>
        </w:rPr>
        <w:t>□　生徒の心身の健康管理、事故防止を徹底し、体罰・ハラスメントを根絶すること</w:t>
      </w:r>
      <w:r w:rsidR="008835E7" w:rsidRPr="00D719DE">
        <w:rPr>
          <w:rFonts w:hint="eastAsia"/>
          <w:sz w:val="22"/>
        </w:rPr>
        <w:t>。</w:t>
      </w:r>
    </w:p>
    <w:p w14:paraId="5A26678F" w14:textId="3A55A323" w:rsidR="00EF091A" w:rsidRPr="00D719DE" w:rsidRDefault="00EF091A" w:rsidP="006228F1">
      <w:pPr>
        <w:spacing w:line="520" w:lineRule="exact"/>
        <w:ind w:left="440" w:right="-1" w:hangingChars="200" w:hanging="440"/>
        <w:rPr>
          <w:sz w:val="22"/>
        </w:rPr>
      </w:pPr>
      <w:r w:rsidRPr="00D719DE">
        <w:rPr>
          <w:sz w:val="22"/>
        </w:rPr>
        <w:t>□　生徒</w:t>
      </w:r>
      <w:r w:rsidR="006228F1" w:rsidRPr="00D719DE">
        <w:rPr>
          <w:rFonts w:hint="eastAsia"/>
          <w:sz w:val="22"/>
        </w:rPr>
        <w:t>が</w:t>
      </w:r>
      <w:r w:rsidRPr="00D719DE">
        <w:rPr>
          <w:sz w:val="22"/>
        </w:rPr>
        <w:t>生涯を通じてスポーツ等に親しむ基礎を培うとともに、生徒がバーンアウトすることなく、技能の向上や大会等での好成績など、それぞれの目標を達成できるよう、生徒とコミュニケーションを十分図った上で指導を行うこと</w:t>
      </w:r>
      <w:r w:rsidR="008835E7" w:rsidRPr="00D719DE">
        <w:rPr>
          <w:rFonts w:hint="eastAsia"/>
          <w:sz w:val="22"/>
        </w:rPr>
        <w:t>。</w:t>
      </w:r>
    </w:p>
    <w:p w14:paraId="0E5FBB1C" w14:textId="026037F5" w:rsidR="00EF091A" w:rsidRPr="00D719DE" w:rsidRDefault="00EF091A" w:rsidP="006228F1">
      <w:pPr>
        <w:spacing w:line="520" w:lineRule="exact"/>
        <w:ind w:left="440" w:right="-1" w:hangingChars="200" w:hanging="440"/>
        <w:rPr>
          <w:sz w:val="22"/>
        </w:rPr>
      </w:pPr>
      <w:r w:rsidRPr="00D719DE">
        <w:rPr>
          <w:sz w:val="22"/>
        </w:rPr>
        <w:t>□　活動場所の施設管理者と連携し、施設や用具の点検に努めるほか、保護者や関係機関への緊急時の連絡体制の整備等を行うなど、生徒の安全確保に万全を期すこと</w:t>
      </w:r>
      <w:r w:rsidR="008835E7" w:rsidRPr="00D719DE">
        <w:rPr>
          <w:rFonts w:hint="eastAsia"/>
          <w:sz w:val="22"/>
        </w:rPr>
        <w:t>。</w:t>
      </w:r>
    </w:p>
    <w:p w14:paraId="0999D2B4" w14:textId="77777777" w:rsidR="00EF091A" w:rsidRPr="00D719DE" w:rsidRDefault="00EF091A" w:rsidP="00EF091A">
      <w:pPr>
        <w:spacing w:line="360" w:lineRule="exact"/>
        <w:ind w:right="840"/>
        <w:rPr>
          <w:sz w:val="22"/>
        </w:rPr>
      </w:pPr>
    </w:p>
    <w:p w14:paraId="6D34F956" w14:textId="77777777" w:rsidR="00EF091A" w:rsidRPr="00D719DE" w:rsidRDefault="00EF091A" w:rsidP="00EF091A">
      <w:pPr>
        <w:spacing w:line="360" w:lineRule="exact"/>
        <w:ind w:right="840"/>
        <w:rPr>
          <w:sz w:val="22"/>
        </w:rPr>
      </w:pPr>
    </w:p>
    <w:p w14:paraId="244E500E" w14:textId="77777777" w:rsidR="00EF091A" w:rsidRPr="00D719DE" w:rsidRDefault="00EF091A" w:rsidP="00EF091A">
      <w:pPr>
        <w:spacing w:line="360" w:lineRule="exact"/>
        <w:ind w:right="840"/>
        <w:rPr>
          <w:sz w:val="22"/>
        </w:rPr>
      </w:pPr>
      <w:r w:rsidRPr="00D719DE">
        <w:rPr>
          <w:sz w:val="22"/>
        </w:rPr>
        <w:t xml:space="preserve">　上記の記載事項を遵守し、クラブ運営することを誓約します。</w:t>
      </w:r>
    </w:p>
    <w:p w14:paraId="6B61EDA5" w14:textId="77777777" w:rsidR="00EF091A" w:rsidRPr="00D719DE" w:rsidRDefault="00EF091A" w:rsidP="00EF091A">
      <w:pPr>
        <w:spacing w:line="360" w:lineRule="exact"/>
        <w:ind w:right="840"/>
        <w:rPr>
          <w:sz w:val="22"/>
        </w:rPr>
      </w:pPr>
    </w:p>
    <w:p w14:paraId="26E6B480" w14:textId="77777777" w:rsidR="00EF091A" w:rsidRPr="00D719DE" w:rsidRDefault="00EF091A" w:rsidP="00EF091A">
      <w:pPr>
        <w:spacing w:line="360" w:lineRule="auto"/>
        <w:ind w:firstLineChars="1700" w:firstLine="3740"/>
        <w:rPr>
          <w:sz w:val="22"/>
        </w:rPr>
      </w:pPr>
      <w:r w:rsidRPr="00D719DE">
        <w:rPr>
          <w:sz w:val="22"/>
        </w:rPr>
        <w:t xml:space="preserve">　　年　　月　　日　　　　　　　　　　</w:t>
      </w:r>
    </w:p>
    <w:p w14:paraId="7BA75927" w14:textId="77777777" w:rsidR="00EF091A" w:rsidRPr="00D719DE" w:rsidRDefault="00EF091A" w:rsidP="00EF091A">
      <w:pPr>
        <w:spacing w:line="360" w:lineRule="auto"/>
        <w:ind w:firstLineChars="2000" w:firstLine="4400"/>
        <w:jc w:val="left"/>
        <w:rPr>
          <w:sz w:val="22"/>
        </w:rPr>
      </w:pPr>
      <w:r w:rsidRPr="00D719DE">
        <w:rPr>
          <w:kern w:val="0"/>
          <w:sz w:val="22"/>
          <w:u w:val="single"/>
        </w:rPr>
        <w:t>団</w:t>
      </w:r>
      <w:r w:rsidRPr="00D719DE">
        <w:rPr>
          <w:rFonts w:hint="eastAsia"/>
          <w:kern w:val="0"/>
          <w:sz w:val="22"/>
          <w:u w:val="single"/>
        </w:rPr>
        <w:t xml:space="preserve"> </w:t>
      </w:r>
      <w:r w:rsidRPr="00D719DE">
        <w:rPr>
          <w:kern w:val="0"/>
          <w:sz w:val="22"/>
          <w:u w:val="single"/>
        </w:rPr>
        <w:t>体</w:t>
      </w:r>
      <w:r w:rsidRPr="00D719DE">
        <w:rPr>
          <w:rFonts w:hint="eastAsia"/>
          <w:kern w:val="0"/>
          <w:sz w:val="22"/>
          <w:u w:val="single"/>
        </w:rPr>
        <w:t xml:space="preserve"> </w:t>
      </w:r>
      <w:r w:rsidRPr="00D719DE">
        <w:rPr>
          <w:kern w:val="0"/>
          <w:sz w:val="22"/>
          <w:u w:val="single"/>
        </w:rPr>
        <w:t>名：</w:t>
      </w:r>
      <w:r w:rsidRPr="00D719DE">
        <w:rPr>
          <w:sz w:val="22"/>
          <w:u w:val="single"/>
        </w:rPr>
        <w:t xml:space="preserve">　　　　　　　　　　　　　　　　 </w:t>
      </w:r>
      <w:r w:rsidRPr="00D719DE">
        <w:rPr>
          <w:rFonts w:hint="eastAsia"/>
          <w:sz w:val="22"/>
          <w:u w:val="single"/>
        </w:rPr>
        <w:t xml:space="preserve">　　</w:t>
      </w:r>
    </w:p>
    <w:p w14:paraId="5E143862" w14:textId="77777777" w:rsidR="00EF091A" w:rsidRPr="00D719DE" w:rsidRDefault="00EF091A" w:rsidP="00EF091A">
      <w:pPr>
        <w:spacing w:line="360" w:lineRule="auto"/>
        <w:ind w:firstLineChars="2000" w:firstLine="4400"/>
        <w:jc w:val="left"/>
        <w:rPr>
          <w:sz w:val="22"/>
          <w:u w:val="single"/>
        </w:rPr>
      </w:pPr>
      <w:r w:rsidRPr="00D719DE">
        <w:rPr>
          <w:kern w:val="0"/>
          <w:sz w:val="22"/>
          <w:u w:val="single"/>
        </w:rPr>
        <w:t>代表者名：</w:t>
      </w:r>
      <w:r w:rsidRPr="00D719DE">
        <w:rPr>
          <w:sz w:val="22"/>
          <w:u w:val="single"/>
        </w:rPr>
        <w:t xml:space="preserve">　　　　　　　　　　　　　　　 　　　</w:t>
      </w:r>
    </w:p>
    <w:p w14:paraId="48C3F453" w14:textId="05E7CF0D" w:rsidR="00EF091A" w:rsidRPr="00D719DE" w:rsidRDefault="00EF091A" w:rsidP="00EF091A">
      <w:pPr>
        <w:rPr>
          <w:sz w:val="22"/>
        </w:rPr>
      </w:pPr>
      <w:bookmarkStart w:id="0" w:name="_GoBack"/>
      <w:bookmarkEnd w:id="0"/>
    </w:p>
    <w:sectPr w:rsidR="00EF091A" w:rsidRPr="00D719DE" w:rsidSect="002B6B8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59F25" w14:textId="77777777" w:rsidR="001C0FEA" w:rsidRDefault="001C0FEA" w:rsidP="004B30E3">
      <w:r>
        <w:separator/>
      </w:r>
    </w:p>
  </w:endnote>
  <w:endnote w:type="continuationSeparator" w:id="0">
    <w:p w14:paraId="42F56A2E" w14:textId="77777777" w:rsidR="001C0FEA" w:rsidRDefault="001C0FEA" w:rsidP="004B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7463" w14:textId="77777777" w:rsidR="001C0FEA" w:rsidRDefault="001C0FEA" w:rsidP="004B30E3">
      <w:r>
        <w:separator/>
      </w:r>
    </w:p>
  </w:footnote>
  <w:footnote w:type="continuationSeparator" w:id="0">
    <w:p w14:paraId="7AB7CB8D" w14:textId="77777777" w:rsidR="001C0FEA" w:rsidRDefault="001C0FEA" w:rsidP="004B3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3C1B"/>
    <w:multiLevelType w:val="hybridMultilevel"/>
    <w:tmpl w:val="08F4C3BC"/>
    <w:lvl w:ilvl="0" w:tplc="97004C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80"/>
    <w:rsid w:val="00036A60"/>
    <w:rsid w:val="000C5BFF"/>
    <w:rsid w:val="000D2845"/>
    <w:rsid w:val="000E10ED"/>
    <w:rsid w:val="00105C0C"/>
    <w:rsid w:val="001347D2"/>
    <w:rsid w:val="0017780A"/>
    <w:rsid w:val="0018342F"/>
    <w:rsid w:val="00197E93"/>
    <w:rsid w:val="001C0FEA"/>
    <w:rsid w:val="001F3952"/>
    <w:rsid w:val="0022551A"/>
    <w:rsid w:val="0026695B"/>
    <w:rsid w:val="00281EB3"/>
    <w:rsid w:val="00286A7E"/>
    <w:rsid w:val="002B6B80"/>
    <w:rsid w:val="002D4AF8"/>
    <w:rsid w:val="002D7549"/>
    <w:rsid w:val="002F3A31"/>
    <w:rsid w:val="002F7E73"/>
    <w:rsid w:val="00374612"/>
    <w:rsid w:val="00394675"/>
    <w:rsid w:val="003A4E9B"/>
    <w:rsid w:val="004611FD"/>
    <w:rsid w:val="00464774"/>
    <w:rsid w:val="00492C62"/>
    <w:rsid w:val="004B30E3"/>
    <w:rsid w:val="00544451"/>
    <w:rsid w:val="00550C66"/>
    <w:rsid w:val="00563C1C"/>
    <w:rsid w:val="00584540"/>
    <w:rsid w:val="005D1554"/>
    <w:rsid w:val="0061010A"/>
    <w:rsid w:val="006228F1"/>
    <w:rsid w:val="00657AEA"/>
    <w:rsid w:val="006842E3"/>
    <w:rsid w:val="0069037C"/>
    <w:rsid w:val="00691604"/>
    <w:rsid w:val="006D5BD1"/>
    <w:rsid w:val="006E2C17"/>
    <w:rsid w:val="007212F1"/>
    <w:rsid w:val="00755AA8"/>
    <w:rsid w:val="0077246C"/>
    <w:rsid w:val="00787C09"/>
    <w:rsid w:val="007A5C93"/>
    <w:rsid w:val="008835E7"/>
    <w:rsid w:val="008C1A42"/>
    <w:rsid w:val="008F62E4"/>
    <w:rsid w:val="00950187"/>
    <w:rsid w:val="009556DD"/>
    <w:rsid w:val="00983FFE"/>
    <w:rsid w:val="009C5661"/>
    <w:rsid w:val="009D273B"/>
    <w:rsid w:val="00A1731B"/>
    <w:rsid w:val="00A44ACC"/>
    <w:rsid w:val="00A45095"/>
    <w:rsid w:val="00A52519"/>
    <w:rsid w:val="00AF4D1C"/>
    <w:rsid w:val="00B50EA0"/>
    <w:rsid w:val="00B6690F"/>
    <w:rsid w:val="00B73845"/>
    <w:rsid w:val="00B86819"/>
    <w:rsid w:val="00BA161D"/>
    <w:rsid w:val="00BA4538"/>
    <w:rsid w:val="00BE5F7B"/>
    <w:rsid w:val="00BF0FD8"/>
    <w:rsid w:val="00C119BD"/>
    <w:rsid w:val="00C3025C"/>
    <w:rsid w:val="00C551D9"/>
    <w:rsid w:val="00C77CA8"/>
    <w:rsid w:val="00C925F3"/>
    <w:rsid w:val="00CA1644"/>
    <w:rsid w:val="00CC703A"/>
    <w:rsid w:val="00D16B03"/>
    <w:rsid w:val="00D719DE"/>
    <w:rsid w:val="00D71A72"/>
    <w:rsid w:val="00D91854"/>
    <w:rsid w:val="00DC74EA"/>
    <w:rsid w:val="00DD0D56"/>
    <w:rsid w:val="00E10452"/>
    <w:rsid w:val="00E37128"/>
    <w:rsid w:val="00E44181"/>
    <w:rsid w:val="00ED61FB"/>
    <w:rsid w:val="00EE1945"/>
    <w:rsid w:val="00EF091A"/>
    <w:rsid w:val="00EF7507"/>
    <w:rsid w:val="00F30D93"/>
    <w:rsid w:val="00F82F65"/>
    <w:rsid w:val="00FA4032"/>
    <w:rsid w:val="00FB2614"/>
    <w:rsid w:val="00FC0F8B"/>
    <w:rsid w:val="00FE36F0"/>
    <w:rsid w:val="00FE7FE4"/>
    <w:rsid w:val="00FF5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EFF056"/>
  <w15:chartTrackingRefBased/>
  <w15:docId w15:val="{070B5A71-F498-4EF4-B743-39967AAC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B80"/>
    <w:pPr>
      <w:widowControl w:val="0"/>
      <w:jc w:val="both"/>
    </w:pPr>
    <w:rPr>
      <w:rFonts w:ascii="ＭＳ 明朝" w:eastAsia="ＭＳ 明朝" w:hAnsi="ＭＳ 明朝"/>
      <w:sz w:val="24"/>
    </w:rPr>
  </w:style>
  <w:style w:type="paragraph" w:styleId="1">
    <w:name w:val="heading 1"/>
    <w:basedOn w:val="a"/>
    <w:next w:val="a"/>
    <w:link w:val="10"/>
    <w:uiPriority w:val="9"/>
    <w:qFormat/>
    <w:rsid w:val="002B6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6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6B8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B6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6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6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6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6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6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6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6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6B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B6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6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6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6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6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6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6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6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6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B80"/>
    <w:pPr>
      <w:spacing w:before="160" w:after="160"/>
      <w:jc w:val="center"/>
    </w:pPr>
    <w:rPr>
      <w:i/>
      <w:iCs/>
      <w:color w:val="404040" w:themeColor="text1" w:themeTint="BF"/>
    </w:rPr>
  </w:style>
  <w:style w:type="character" w:customStyle="1" w:styleId="a8">
    <w:name w:val="引用文 (文字)"/>
    <w:basedOn w:val="a0"/>
    <w:link w:val="a7"/>
    <w:uiPriority w:val="29"/>
    <w:rsid w:val="002B6B80"/>
    <w:rPr>
      <w:i/>
      <w:iCs/>
      <w:color w:val="404040" w:themeColor="text1" w:themeTint="BF"/>
    </w:rPr>
  </w:style>
  <w:style w:type="paragraph" w:styleId="a9">
    <w:name w:val="List Paragraph"/>
    <w:basedOn w:val="a"/>
    <w:uiPriority w:val="34"/>
    <w:qFormat/>
    <w:rsid w:val="002B6B80"/>
    <w:pPr>
      <w:ind w:left="720"/>
      <w:contextualSpacing/>
    </w:pPr>
  </w:style>
  <w:style w:type="character" w:styleId="21">
    <w:name w:val="Intense Emphasis"/>
    <w:basedOn w:val="a0"/>
    <w:uiPriority w:val="21"/>
    <w:qFormat/>
    <w:rsid w:val="002B6B80"/>
    <w:rPr>
      <w:i/>
      <w:iCs/>
      <w:color w:val="0F4761" w:themeColor="accent1" w:themeShade="BF"/>
    </w:rPr>
  </w:style>
  <w:style w:type="paragraph" w:styleId="22">
    <w:name w:val="Intense Quote"/>
    <w:basedOn w:val="a"/>
    <w:next w:val="a"/>
    <w:link w:val="23"/>
    <w:uiPriority w:val="30"/>
    <w:qFormat/>
    <w:rsid w:val="002B6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6B80"/>
    <w:rPr>
      <w:i/>
      <w:iCs/>
      <w:color w:val="0F4761" w:themeColor="accent1" w:themeShade="BF"/>
    </w:rPr>
  </w:style>
  <w:style w:type="character" w:styleId="24">
    <w:name w:val="Intense Reference"/>
    <w:basedOn w:val="a0"/>
    <w:uiPriority w:val="32"/>
    <w:qFormat/>
    <w:rsid w:val="002B6B80"/>
    <w:rPr>
      <w:b/>
      <w:bCs/>
      <w:smallCaps/>
      <w:color w:val="0F4761" w:themeColor="accent1" w:themeShade="BF"/>
      <w:spacing w:val="5"/>
    </w:rPr>
  </w:style>
  <w:style w:type="paragraph" w:styleId="aa">
    <w:name w:val="header"/>
    <w:basedOn w:val="a"/>
    <w:link w:val="ab"/>
    <w:uiPriority w:val="99"/>
    <w:unhideWhenUsed/>
    <w:rsid w:val="004B30E3"/>
    <w:pPr>
      <w:tabs>
        <w:tab w:val="center" w:pos="4252"/>
        <w:tab w:val="right" w:pos="8504"/>
      </w:tabs>
      <w:snapToGrid w:val="0"/>
    </w:pPr>
  </w:style>
  <w:style w:type="character" w:customStyle="1" w:styleId="ab">
    <w:name w:val="ヘッダー (文字)"/>
    <w:basedOn w:val="a0"/>
    <w:link w:val="aa"/>
    <w:uiPriority w:val="99"/>
    <w:rsid w:val="004B30E3"/>
    <w:rPr>
      <w:rFonts w:ascii="ＭＳ 明朝" w:eastAsia="ＭＳ 明朝" w:hAnsi="ＭＳ 明朝"/>
      <w:sz w:val="24"/>
    </w:rPr>
  </w:style>
  <w:style w:type="paragraph" w:styleId="ac">
    <w:name w:val="footer"/>
    <w:basedOn w:val="a"/>
    <w:link w:val="ad"/>
    <w:uiPriority w:val="99"/>
    <w:unhideWhenUsed/>
    <w:rsid w:val="004B30E3"/>
    <w:pPr>
      <w:tabs>
        <w:tab w:val="center" w:pos="4252"/>
        <w:tab w:val="right" w:pos="8504"/>
      </w:tabs>
      <w:snapToGrid w:val="0"/>
    </w:pPr>
  </w:style>
  <w:style w:type="character" w:customStyle="1" w:styleId="ad">
    <w:name w:val="フッター (文字)"/>
    <w:basedOn w:val="a0"/>
    <w:link w:val="ac"/>
    <w:uiPriority w:val="99"/>
    <w:rsid w:val="004B30E3"/>
    <w:rPr>
      <w:rFonts w:ascii="ＭＳ 明朝" w:eastAsia="ＭＳ 明朝" w:hAnsi="ＭＳ 明朝"/>
      <w:sz w:val="24"/>
    </w:rPr>
  </w:style>
  <w:style w:type="paragraph" w:styleId="ae">
    <w:name w:val="Note Heading"/>
    <w:basedOn w:val="a"/>
    <w:next w:val="a"/>
    <w:link w:val="af"/>
    <w:uiPriority w:val="99"/>
    <w:unhideWhenUsed/>
    <w:rsid w:val="002F7E73"/>
    <w:pPr>
      <w:jc w:val="center"/>
    </w:pPr>
  </w:style>
  <w:style w:type="character" w:customStyle="1" w:styleId="af">
    <w:name w:val="記 (文字)"/>
    <w:basedOn w:val="a0"/>
    <w:link w:val="ae"/>
    <w:uiPriority w:val="99"/>
    <w:rsid w:val="002F7E73"/>
    <w:rPr>
      <w:rFonts w:ascii="ＭＳ 明朝" w:eastAsia="ＭＳ 明朝" w:hAnsi="ＭＳ 明朝"/>
      <w:sz w:val="24"/>
    </w:rPr>
  </w:style>
  <w:style w:type="paragraph" w:styleId="af0">
    <w:name w:val="Closing"/>
    <w:basedOn w:val="a"/>
    <w:link w:val="af1"/>
    <w:uiPriority w:val="99"/>
    <w:unhideWhenUsed/>
    <w:rsid w:val="002F7E73"/>
    <w:pPr>
      <w:jc w:val="right"/>
    </w:pPr>
  </w:style>
  <w:style w:type="character" w:customStyle="1" w:styleId="af1">
    <w:name w:val="結語 (文字)"/>
    <w:basedOn w:val="a0"/>
    <w:link w:val="af0"/>
    <w:uiPriority w:val="99"/>
    <w:rsid w:val="002F7E73"/>
    <w:rPr>
      <w:rFonts w:ascii="ＭＳ 明朝" w:eastAsia="ＭＳ 明朝" w:hAnsi="ＭＳ 明朝"/>
      <w:sz w:val="24"/>
    </w:rPr>
  </w:style>
  <w:style w:type="paragraph" w:styleId="af2">
    <w:name w:val="Balloon Text"/>
    <w:basedOn w:val="a"/>
    <w:link w:val="af3"/>
    <w:uiPriority w:val="99"/>
    <w:semiHidden/>
    <w:unhideWhenUsed/>
    <w:rsid w:val="001347D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347D2"/>
    <w:rPr>
      <w:rFonts w:asciiTheme="majorHAnsi" w:eastAsiaTheme="majorEastAsia" w:hAnsiTheme="majorHAnsi" w:cstheme="majorBidi"/>
      <w:sz w:val="18"/>
      <w:szCs w:val="18"/>
    </w:rPr>
  </w:style>
  <w:style w:type="table" w:styleId="af4">
    <w:name w:val="Table Grid"/>
    <w:basedOn w:val="a1"/>
    <w:uiPriority w:val="39"/>
    <w:rsid w:val="00EF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3FE8-48D6-45F4-B923-468C7F51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28</cp:revision>
  <cp:lastPrinted>2026-02-27T06:32:00Z</cp:lastPrinted>
  <dcterms:created xsi:type="dcterms:W3CDTF">2025-02-27T00:10:00Z</dcterms:created>
  <dcterms:modified xsi:type="dcterms:W3CDTF">2026-04-03T08:02:00Z</dcterms:modified>
</cp:coreProperties>
</file>